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73" w:rsidRPr="00E954DC" w:rsidRDefault="00EF7973" w:rsidP="00077210">
      <w:pPr>
        <w:pStyle w:val="8"/>
        <w:jc w:val="right"/>
        <w:rPr>
          <w:i/>
          <w:color w:val="000000"/>
          <w:sz w:val="22"/>
          <w:szCs w:val="22"/>
          <w:shd w:val="clear" w:color="auto" w:fill="FFFFFF"/>
          <w:lang w:val="bg-BG"/>
        </w:rPr>
      </w:pPr>
      <w:r w:rsidRPr="00061005">
        <w:rPr>
          <w:b w:val="0"/>
          <w:sz w:val="22"/>
          <w:szCs w:val="22"/>
        </w:rPr>
        <w:t xml:space="preserve"> </w:t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="00E954DC">
        <w:rPr>
          <w:i/>
          <w:color w:val="000000"/>
          <w:sz w:val="22"/>
          <w:szCs w:val="22"/>
          <w:shd w:val="clear" w:color="auto" w:fill="FFFFFF"/>
          <w:lang w:val="bg-BG"/>
        </w:rPr>
        <w:t>Образец</w:t>
      </w:r>
      <w:r w:rsidR="00077210">
        <w:rPr>
          <w:i/>
          <w:color w:val="000000"/>
          <w:sz w:val="22"/>
          <w:szCs w:val="22"/>
          <w:shd w:val="clear" w:color="auto" w:fill="FFFFFF"/>
          <w:lang w:val="bg-BG"/>
        </w:rPr>
        <w:t xml:space="preserve"> №4</w:t>
      </w:r>
    </w:p>
    <w:p w:rsidR="00E954DC" w:rsidRDefault="00E954DC" w:rsidP="00ED372B">
      <w:pPr>
        <w:spacing w:after="0" w:line="240" w:lineRule="auto"/>
        <w:rPr>
          <w:rFonts w:ascii="Times New Roman" w:hAnsi="Times New Roman"/>
          <w:b/>
        </w:rPr>
      </w:pPr>
    </w:p>
    <w:p w:rsidR="00E954DC" w:rsidRPr="004E483D" w:rsidRDefault="00E954DC" w:rsidP="00E954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483D">
        <w:rPr>
          <w:rFonts w:ascii="Times New Roman" w:hAnsi="Times New Roman"/>
          <w:b/>
          <w:sz w:val="24"/>
          <w:szCs w:val="24"/>
        </w:rPr>
        <w:t>До</w:t>
      </w:r>
    </w:p>
    <w:p w:rsidR="00E954DC" w:rsidRPr="004E483D" w:rsidRDefault="00E954DC" w:rsidP="00E954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483D">
        <w:rPr>
          <w:rFonts w:ascii="Times New Roman" w:hAnsi="Times New Roman"/>
          <w:b/>
          <w:sz w:val="24"/>
          <w:szCs w:val="24"/>
        </w:rPr>
        <w:t xml:space="preserve">Председателя на Държавна агенция </w:t>
      </w:r>
    </w:p>
    <w:p w:rsidR="00E954DC" w:rsidRPr="004E483D" w:rsidRDefault="00E954DC" w:rsidP="00E954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483D">
        <w:rPr>
          <w:rFonts w:ascii="Times New Roman" w:hAnsi="Times New Roman"/>
          <w:b/>
          <w:sz w:val="24"/>
          <w:szCs w:val="24"/>
        </w:rPr>
        <w:t>„Държавен резерв и военновременни запаси”</w:t>
      </w:r>
      <w:r w:rsidRPr="004E483D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E954DC" w:rsidRPr="004E483D" w:rsidRDefault="00E954DC" w:rsidP="00E954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483D">
        <w:rPr>
          <w:rFonts w:ascii="Times New Roman" w:hAnsi="Times New Roman"/>
          <w:b/>
          <w:sz w:val="24"/>
          <w:szCs w:val="24"/>
        </w:rPr>
        <w:t>гр. София, ул. „Московска” № 3</w:t>
      </w:r>
    </w:p>
    <w:p w:rsidR="00E954DC" w:rsidRPr="00DD2C1F" w:rsidRDefault="00E954DC" w:rsidP="00E954D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/>
          <w:sz w:val="24"/>
          <w:szCs w:val="24"/>
        </w:rPr>
      </w:pPr>
    </w:p>
    <w:p w:rsidR="00E954DC" w:rsidRPr="00DD2C1F" w:rsidRDefault="00E954DC" w:rsidP="00E954D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/>
          <w:sz w:val="24"/>
          <w:szCs w:val="24"/>
        </w:rPr>
      </w:pPr>
      <w:r w:rsidRPr="00DD2C1F">
        <w:rPr>
          <w:rFonts w:ascii="Times New Roman" w:hAnsi="Times New Roman"/>
          <w:sz w:val="24"/>
          <w:szCs w:val="24"/>
        </w:rPr>
        <w:t>Oт......................................................................................................................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E954DC" w:rsidRPr="00DD2C1F" w:rsidRDefault="00E954DC" w:rsidP="00E954D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spacing w:val="-3"/>
          <w:sz w:val="24"/>
          <w:szCs w:val="24"/>
        </w:rPr>
      </w:pPr>
      <w:r w:rsidRPr="00DD2C1F">
        <w:rPr>
          <w:rFonts w:ascii="Times New Roman" w:hAnsi="Times New Roman"/>
          <w:i/>
          <w:spacing w:val="-3"/>
          <w:sz w:val="24"/>
          <w:szCs w:val="24"/>
        </w:rPr>
        <w:t>(наименование на участника)</w:t>
      </w:r>
      <w:r w:rsidRPr="00DD2C1F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E954DC" w:rsidRPr="00DD2C1F" w:rsidRDefault="00E954DC" w:rsidP="00E954D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DD2C1F">
        <w:rPr>
          <w:rFonts w:ascii="Times New Roman" w:hAnsi="Times New Roman"/>
          <w:sz w:val="24"/>
          <w:szCs w:val="24"/>
        </w:rPr>
        <w:t>представлявано от 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E954DC" w:rsidRPr="00DD2C1F" w:rsidRDefault="00E954DC" w:rsidP="00E954D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D2C1F">
        <w:rPr>
          <w:rFonts w:ascii="Times New Roman" w:hAnsi="Times New Roman"/>
          <w:i/>
          <w:spacing w:val="-2"/>
          <w:sz w:val="24"/>
          <w:szCs w:val="24"/>
        </w:rPr>
        <w:t>(трите имена на законния представител или изрично упълномощеното лице на участника)</w:t>
      </w:r>
    </w:p>
    <w:p w:rsidR="00E954DC" w:rsidRPr="00DD2C1F" w:rsidRDefault="00E954DC" w:rsidP="00E954DC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954DC" w:rsidRPr="00DD2C1F" w:rsidRDefault="00E954DC" w:rsidP="00E954DC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ind w:left="53"/>
        <w:rPr>
          <w:rFonts w:ascii="Times New Roman" w:hAnsi="Times New Roman"/>
          <w:sz w:val="24"/>
          <w:szCs w:val="24"/>
        </w:rPr>
      </w:pPr>
      <w:r w:rsidRPr="00DD2C1F">
        <w:rPr>
          <w:rFonts w:ascii="Times New Roman" w:hAnsi="Times New Roman"/>
          <w:spacing w:val="-1"/>
          <w:sz w:val="24"/>
          <w:szCs w:val="24"/>
        </w:rPr>
        <w:t>в качеството си на .............................................................................................................................</w:t>
      </w:r>
      <w:r>
        <w:rPr>
          <w:rFonts w:ascii="Times New Roman" w:hAnsi="Times New Roman"/>
          <w:spacing w:val="-1"/>
          <w:sz w:val="24"/>
          <w:szCs w:val="24"/>
        </w:rPr>
        <w:t>...........................</w:t>
      </w:r>
      <w:r w:rsidRPr="00DD2C1F">
        <w:rPr>
          <w:rFonts w:ascii="Times New Roman" w:hAnsi="Times New Roman"/>
          <w:i/>
          <w:sz w:val="24"/>
          <w:szCs w:val="24"/>
        </w:rPr>
        <w:t>(посочва се длъжността на представителя на участника)</w:t>
      </w:r>
    </w:p>
    <w:p w:rsidR="00E954DC" w:rsidRDefault="00E954DC" w:rsidP="00ED372B">
      <w:pPr>
        <w:spacing w:after="0" w:line="240" w:lineRule="auto"/>
        <w:rPr>
          <w:rFonts w:ascii="Times New Roman" w:hAnsi="Times New Roman"/>
          <w:b/>
        </w:rPr>
      </w:pPr>
    </w:p>
    <w:p w:rsidR="003D78BA" w:rsidRPr="00061005" w:rsidRDefault="003D78BA" w:rsidP="00B448E5">
      <w:pPr>
        <w:pStyle w:val="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</w:p>
    <w:p w:rsidR="00EF7973" w:rsidRDefault="00114EB5" w:rsidP="00B448E5">
      <w:pPr>
        <w:pStyle w:val="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  <w:r w:rsidRPr="00061005">
        <w:rPr>
          <w:color w:val="000000"/>
          <w:sz w:val="22"/>
          <w:szCs w:val="22"/>
          <w:shd w:val="clear" w:color="auto" w:fill="FFFFFF"/>
          <w:lang w:val="bg-BG"/>
        </w:rPr>
        <w:t>ЦЕНОВО</w:t>
      </w:r>
      <w:r w:rsidR="00EF7973" w:rsidRPr="00061005">
        <w:rPr>
          <w:color w:val="000000"/>
          <w:sz w:val="22"/>
          <w:szCs w:val="22"/>
          <w:shd w:val="clear" w:color="auto" w:fill="FFFFFF"/>
          <w:lang w:val="bg-BG"/>
        </w:rPr>
        <w:t xml:space="preserve"> ПРЕДЛОЖЕНИЕ </w:t>
      </w:r>
    </w:p>
    <w:p w:rsidR="00493702" w:rsidRPr="00493702" w:rsidRDefault="00493702" w:rsidP="00493702"/>
    <w:p w:rsidR="00E954DC" w:rsidRPr="004E483D" w:rsidRDefault="005B311F" w:rsidP="00E954DC">
      <w:pPr>
        <w:pStyle w:val="8"/>
        <w:jc w:val="center"/>
        <w:rPr>
          <w:sz w:val="22"/>
          <w:szCs w:val="22"/>
          <w:lang w:val="bg-BG"/>
        </w:rPr>
      </w:pPr>
      <w:r w:rsidRPr="00061005">
        <w:rPr>
          <w:b w:val="0"/>
          <w:color w:val="000000"/>
          <w:sz w:val="22"/>
          <w:szCs w:val="22"/>
          <w:shd w:val="clear" w:color="auto" w:fill="FFFFFF"/>
          <w:lang w:val="bg-BG"/>
        </w:rPr>
        <w:t>з</w:t>
      </w:r>
      <w:r w:rsidR="00EF7973" w:rsidRPr="00061005">
        <w:rPr>
          <w:b w:val="0"/>
          <w:color w:val="000000"/>
          <w:sz w:val="22"/>
          <w:szCs w:val="22"/>
          <w:shd w:val="clear" w:color="auto" w:fill="FFFFFF"/>
          <w:lang w:val="bg-BG"/>
        </w:rPr>
        <w:t xml:space="preserve">а изпълнение на </w:t>
      </w:r>
      <w:r w:rsidR="00CB74C4">
        <w:rPr>
          <w:b w:val="0"/>
          <w:color w:val="000000"/>
          <w:sz w:val="22"/>
          <w:szCs w:val="22"/>
          <w:shd w:val="clear" w:color="auto" w:fill="FFFFFF"/>
          <w:lang w:val="bg-BG"/>
        </w:rPr>
        <w:t xml:space="preserve">открита процедура за възлагане на </w:t>
      </w:r>
      <w:r w:rsidR="00EF7973" w:rsidRPr="00061005">
        <w:rPr>
          <w:b w:val="0"/>
          <w:color w:val="000000"/>
          <w:sz w:val="22"/>
          <w:szCs w:val="22"/>
          <w:shd w:val="clear" w:color="auto" w:fill="FFFFFF"/>
          <w:lang w:val="bg-BG"/>
        </w:rPr>
        <w:t>обществена поръчка с предмет</w:t>
      </w:r>
      <w:r>
        <w:rPr>
          <w:b w:val="0"/>
          <w:color w:val="000000"/>
          <w:sz w:val="22"/>
          <w:szCs w:val="22"/>
          <w:shd w:val="clear" w:color="auto" w:fill="FFFFFF"/>
          <w:lang w:val="bg-BG"/>
        </w:rPr>
        <w:t>:</w:t>
      </w:r>
      <w:r w:rsidR="00EF7973" w:rsidRPr="00061005">
        <w:rPr>
          <w:color w:val="000000"/>
          <w:sz w:val="22"/>
          <w:szCs w:val="22"/>
          <w:shd w:val="clear" w:color="auto" w:fill="FFFFFF"/>
          <w:lang w:val="bg-BG"/>
        </w:rPr>
        <w:t xml:space="preserve"> </w:t>
      </w:r>
      <w:r w:rsidR="00E954DC" w:rsidRPr="004E483D">
        <w:rPr>
          <w:szCs w:val="24"/>
          <w:lang w:val="bg-BG"/>
        </w:rPr>
        <w:t>„Доставка на медицински изделия, включващи хирургични инструменти, импланти и моторни системи за ортопедия и травматология и ед</w:t>
      </w:r>
      <w:r w:rsidR="00E954DC">
        <w:rPr>
          <w:szCs w:val="24"/>
          <w:lang w:val="bg-BG"/>
        </w:rPr>
        <w:t>нократни медицински консумативи</w:t>
      </w:r>
      <w:r w:rsidR="00E954DC" w:rsidRPr="004E483D">
        <w:rPr>
          <w:szCs w:val="24"/>
        </w:rPr>
        <w:t>“</w:t>
      </w:r>
    </w:p>
    <w:p w:rsidR="00EF7973" w:rsidRPr="005B311F" w:rsidRDefault="00EF7973" w:rsidP="00E954DC">
      <w:pPr>
        <w:pStyle w:val="8"/>
        <w:ind w:right="-201"/>
        <w:rPr>
          <w:sz w:val="22"/>
          <w:szCs w:val="22"/>
          <w:lang w:val="bg-BG"/>
        </w:rPr>
      </w:pPr>
    </w:p>
    <w:p w:rsidR="00F77C8E" w:rsidRPr="00061005" w:rsidRDefault="00F77C8E" w:rsidP="00EF6CF1">
      <w:pPr>
        <w:ind w:right="1052"/>
        <w:rPr>
          <w:rFonts w:ascii="Times New Roman" w:hAnsi="Times New Roman"/>
          <w:b/>
        </w:rPr>
      </w:pPr>
    </w:p>
    <w:p w:rsidR="00EF7973" w:rsidRDefault="00EF7973" w:rsidP="00EF6CF1">
      <w:pPr>
        <w:ind w:right="1052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>УВАЖАЕМИ  ГОСПОДИН  ПРЕДСЕДАТЕЛ,</w:t>
      </w:r>
    </w:p>
    <w:p w:rsidR="00E954DC" w:rsidRDefault="00E954DC" w:rsidP="00E954DC">
      <w:pPr>
        <w:pStyle w:val="8"/>
        <w:ind w:firstLine="708"/>
        <w:jc w:val="both"/>
        <w:rPr>
          <w:b w:val="0"/>
          <w:spacing w:val="1"/>
          <w:szCs w:val="24"/>
        </w:rPr>
      </w:pPr>
      <w:r w:rsidRPr="00E954DC">
        <w:rPr>
          <w:b w:val="0"/>
          <w:color w:val="000000"/>
          <w:spacing w:val="1"/>
          <w:szCs w:val="24"/>
        </w:rPr>
        <w:t xml:space="preserve">След като се </w:t>
      </w:r>
      <w:r w:rsidRPr="00E954DC">
        <w:rPr>
          <w:b w:val="0"/>
          <w:spacing w:val="1"/>
          <w:szCs w:val="24"/>
        </w:rPr>
        <w:t xml:space="preserve">запознахме с условията за участие в обществена поръчка с предмет: </w:t>
      </w:r>
      <w:r w:rsidRPr="00E954DC">
        <w:rPr>
          <w:szCs w:val="24"/>
          <w:lang w:val="bg-BG"/>
        </w:rPr>
        <w:t>„Доставка на медицински изделия, включващи хирургични инструменти, импланти и моторни системи за ортопедия и травматология и еднократни медицински консумативи</w:t>
      </w:r>
      <w:r w:rsidRPr="00E954DC">
        <w:rPr>
          <w:szCs w:val="24"/>
        </w:rPr>
        <w:t>“</w:t>
      </w:r>
      <w:r w:rsidRPr="00E954DC">
        <w:rPr>
          <w:b w:val="0"/>
          <w:spacing w:val="1"/>
          <w:szCs w:val="24"/>
        </w:rPr>
        <w:t>,</w:t>
      </w:r>
      <w:r w:rsidRPr="00E954DC">
        <w:rPr>
          <w:b w:val="0"/>
        </w:rPr>
        <w:t xml:space="preserve"> </w:t>
      </w:r>
      <w:r w:rsidRPr="00E954DC">
        <w:rPr>
          <w:b w:val="0"/>
          <w:spacing w:val="1"/>
          <w:szCs w:val="24"/>
        </w:rPr>
        <w:t>Ви представяме нашата ценова оферта, както следва:</w:t>
      </w:r>
    </w:p>
    <w:p w:rsidR="00E954DC" w:rsidRPr="009D087E" w:rsidRDefault="00E954DC" w:rsidP="00E954DC">
      <w:pPr>
        <w:ind w:firstLine="708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E954DC" w:rsidRPr="001815F8" w:rsidRDefault="00E954DC" w:rsidP="00E954DC">
      <w:pPr>
        <w:ind w:firstLine="708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815F8">
        <w:rPr>
          <w:rFonts w:ascii="Times New Roman" w:hAnsi="Times New Roman"/>
          <w:b/>
          <w:bCs/>
          <w:spacing w:val="-3"/>
          <w:sz w:val="24"/>
          <w:szCs w:val="24"/>
        </w:rPr>
        <w:t>ЗАЯВЯВАМЕ :</w:t>
      </w:r>
    </w:p>
    <w:p w:rsidR="00E954DC" w:rsidRPr="00E954DC" w:rsidRDefault="00E954DC" w:rsidP="00E954DC">
      <w:pPr>
        <w:rPr>
          <w:lang w:val="en-US"/>
        </w:rPr>
      </w:pPr>
    </w:p>
    <w:p w:rsidR="00E954DC" w:rsidRPr="00E954DC" w:rsidRDefault="00E954DC" w:rsidP="00077210">
      <w:pPr>
        <w:pStyle w:val="af0"/>
        <w:numPr>
          <w:ilvl w:val="0"/>
          <w:numId w:val="3"/>
        </w:numPr>
        <w:ind w:left="0" w:firstLine="360"/>
        <w:jc w:val="both"/>
        <w:rPr>
          <w:lang w:val="en-US"/>
        </w:rPr>
      </w:pPr>
      <w:r w:rsidRPr="00E954DC">
        <w:rPr>
          <w:rFonts w:ascii="Times New Roman" w:hAnsi="Times New Roman"/>
          <w:b/>
          <w:sz w:val="24"/>
          <w:szCs w:val="24"/>
        </w:rPr>
        <w:lastRenderedPageBreak/>
        <w:t>Предлаганата от нас</w:t>
      </w:r>
      <w:r w:rsidRPr="00E954DC">
        <w:rPr>
          <w:rFonts w:ascii="Times New Roman" w:hAnsi="Times New Roman"/>
          <w:sz w:val="24"/>
          <w:szCs w:val="24"/>
        </w:rPr>
        <w:t xml:space="preserve"> </w:t>
      </w:r>
      <w:r w:rsidRPr="00E954DC">
        <w:rPr>
          <w:rFonts w:ascii="Times New Roman" w:hAnsi="Times New Roman"/>
          <w:b/>
          <w:sz w:val="24"/>
          <w:szCs w:val="24"/>
        </w:rPr>
        <w:t xml:space="preserve">обща цена за изпълнение на поръчката е: ........................... </w:t>
      </w:r>
      <w:r w:rsidRPr="00E954DC">
        <w:rPr>
          <w:rFonts w:ascii="Times New Roman" w:hAnsi="Times New Roman"/>
          <w:b/>
          <w:i/>
          <w:sz w:val="24"/>
          <w:szCs w:val="24"/>
        </w:rPr>
        <w:t>(сумата словом......................................)</w:t>
      </w:r>
      <w:r w:rsidRPr="00E954DC">
        <w:rPr>
          <w:rFonts w:ascii="Times New Roman" w:hAnsi="Times New Roman"/>
          <w:b/>
          <w:sz w:val="24"/>
          <w:szCs w:val="24"/>
        </w:rPr>
        <w:t xml:space="preserve"> лева без вкл. ДДС, и съответно ..................................... </w:t>
      </w:r>
      <w:r w:rsidRPr="00E954DC">
        <w:rPr>
          <w:rFonts w:ascii="Times New Roman" w:hAnsi="Times New Roman"/>
          <w:b/>
          <w:i/>
          <w:sz w:val="24"/>
          <w:szCs w:val="24"/>
        </w:rPr>
        <w:t>(сумата словом......................................)</w:t>
      </w:r>
      <w:r w:rsidRPr="00E954DC">
        <w:rPr>
          <w:rFonts w:ascii="Times New Roman" w:hAnsi="Times New Roman"/>
          <w:b/>
          <w:sz w:val="24"/>
          <w:szCs w:val="24"/>
        </w:rPr>
        <w:t xml:space="preserve"> лева с вкл. ДДС, </w:t>
      </w:r>
      <w:r w:rsidRPr="00E954DC">
        <w:rPr>
          <w:rFonts w:ascii="Times New Roman" w:hAnsi="Times New Roman"/>
          <w:sz w:val="24"/>
          <w:szCs w:val="24"/>
        </w:rPr>
        <w:t xml:space="preserve">като включва всички разходи за изпълнение предмета на обществената поръчка, посочени в Техническата </w:t>
      </w:r>
      <w:r w:rsidRPr="008523B0">
        <w:rPr>
          <w:rFonts w:ascii="Times New Roman" w:hAnsi="Times New Roman"/>
          <w:sz w:val="24"/>
          <w:szCs w:val="24"/>
        </w:rPr>
        <w:t xml:space="preserve">спецификация </w:t>
      </w:r>
      <w:r w:rsidR="00E37193" w:rsidRPr="008523B0">
        <w:rPr>
          <w:rFonts w:ascii="Times New Roman" w:hAnsi="Times New Roman"/>
          <w:i/>
          <w:sz w:val="24"/>
          <w:szCs w:val="24"/>
        </w:rPr>
        <w:t xml:space="preserve">/Раздел № </w:t>
      </w:r>
      <w:r w:rsidR="00E37193" w:rsidRPr="008523B0">
        <w:rPr>
          <w:rFonts w:ascii="Times New Roman" w:hAnsi="Times New Roman"/>
          <w:i/>
          <w:sz w:val="24"/>
          <w:szCs w:val="24"/>
          <w:lang w:val="en-US"/>
        </w:rPr>
        <w:t>I</w:t>
      </w:r>
      <w:r w:rsidRPr="008523B0">
        <w:rPr>
          <w:rFonts w:ascii="Times New Roman" w:hAnsi="Times New Roman"/>
          <w:i/>
          <w:sz w:val="24"/>
          <w:szCs w:val="24"/>
        </w:rPr>
        <w:t>/</w:t>
      </w:r>
      <w:r w:rsidRPr="008523B0">
        <w:rPr>
          <w:rFonts w:ascii="Times New Roman" w:hAnsi="Times New Roman"/>
          <w:sz w:val="24"/>
          <w:szCs w:val="24"/>
        </w:rPr>
        <w:t xml:space="preserve"> и Техническото</w:t>
      </w:r>
      <w:bookmarkStart w:id="0" w:name="_GoBack"/>
      <w:bookmarkEnd w:id="0"/>
      <w:r w:rsidRPr="00E954DC">
        <w:rPr>
          <w:rFonts w:ascii="Times New Roman" w:hAnsi="Times New Roman"/>
          <w:sz w:val="24"/>
          <w:szCs w:val="24"/>
        </w:rPr>
        <w:t xml:space="preserve"> предложение </w:t>
      </w:r>
      <w:r w:rsidRPr="00E954DC">
        <w:rPr>
          <w:rFonts w:ascii="Times New Roman" w:hAnsi="Times New Roman"/>
          <w:i/>
          <w:sz w:val="24"/>
          <w:szCs w:val="24"/>
        </w:rPr>
        <w:t>/Образец № 3/</w:t>
      </w:r>
      <w:r>
        <w:rPr>
          <w:rFonts w:ascii="Times New Roman" w:hAnsi="Times New Roman"/>
          <w:sz w:val="24"/>
          <w:szCs w:val="24"/>
        </w:rPr>
        <w:t>.</w:t>
      </w:r>
    </w:p>
    <w:p w:rsidR="00E954DC" w:rsidRPr="00E954DC" w:rsidRDefault="00E954DC" w:rsidP="00E954DC">
      <w:pPr>
        <w:shd w:val="clear" w:color="auto" w:fill="FFFFFF"/>
        <w:tabs>
          <w:tab w:val="left" w:pos="709"/>
          <w:tab w:val="left" w:pos="851"/>
        </w:tabs>
        <w:spacing w:after="0"/>
        <w:jc w:val="both"/>
        <w:rPr>
          <w:rFonts w:ascii="Times New Roman" w:eastAsia="SimSun" w:hAnsi="Times New Roman"/>
          <w:sz w:val="24"/>
          <w:szCs w:val="24"/>
        </w:rPr>
      </w:pPr>
      <w:r w:rsidRPr="00E954DC">
        <w:rPr>
          <w:rFonts w:ascii="Times New Roman" w:hAnsi="Times New Roman"/>
          <w:i/>
          <w:sz w:val="24"/>
          <w:szCs w:val="24"/>
        </w:rPr>
        <w:t xml:space="preserve">* Забележка: Офертата на участника не трябва да надхвърля посочената прогнозна стойност - </w:t>
      </w:r>
      <w:r w:rsidRPr="00E954DC">
        <w:rPr>
          <w:rFonts w:ascii="Times New Roman" w:hAnsi="Times New Roman"/>
          <w:i/>
          <w:color w:val="000000"/>
          <w:sz w:val="24"/>
          <w:szCs w:val="24"/>
        </w:rPr>
        <w:t>416 666, 67 лв.</w:t>
      </w:r>
      <w:r w:rsidRPr="00E95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4DC">
        <w:rPr>
          <w:rFonts w:ascii="Times New Roman" w:hAnsi="Times New Roman"/>
          <w:i/>
          <w:color w:val="000000"/>
          <w:sz w:val="24"/>
          <w:szCs w:val="24"/>
        </w:rPr>
        <w:t>(четиристотин и шестнадесет хиляди шестстотин и шестдесет и шест лева и 67 стотинки) без вкл. ДДС</w:t>
      </w:r>
      <w:r w:rsidRPr="00E954DC">
        <w:rPr>
          <w:rFonts w:ascii="Times New Roman" w:hAnsi="Times New Roman"/>
          <w:bCs/>
          <w:sz w:val="24"/>
          <w:szCs w:val="24"/>
        </w:rPr>
        <w:t xml:space="preserve"> и съответно </w:t>
      </w:r>
      <w:r w:rsidRPr="00E954DC">
        <w:rPr>
          <w:rFonts w:ascii="Times New Roman" w:hAnsi="Times New Roman"/>
          <w:i/>
          <w:sz w:val="24"/>
          <w:szCs w:val="24"/>
        </w:rPr>
        <w:t xml:space="preserve">500 000,00 лв.  (петстотин хиляди лева) </w:t>
      </w:r>
      <w:r w:rsidRPr="00E954DC">
        <w:rPr>
          <w:rFonts w:ascii="Times New Roman" w:hAnsi="Times New Roman"/>
          <w:bCs/>
          <w:i/>
          <w:sz w:val="24"/>
          <w:szCs w:val="24"/>
        </w:rPr>
        <w:t>с вкл. ДДС</w:t>
      </w:r>
      <w:r w:rsidRPr="00E954DC">
        <w:rPr>
          <w:rFonts w:ascii="Times New Roman" w:eastAsia="SimSun" w:hAnsi="Times New Roman"/>
          <w:sz w:val="24"/>
          <w:szCs w:val="24"/>
        </w:rPr>
        <w:t xml:space="preserve">. </w:t>
      </w:r>
      <w:r w:rsidRPr="00E954DC">
        <w:rPr>
          <w:rFonts w:ascii="Times New Roman" w:hAnsi="Times New Roman"/>
          <w:i/>
          <w:sz w:val="24"/>
          <w:szCs w:val="24"/>
        </w:rPr>
        <w:t>Участник, предложил обща цена за изпълнение на поръчката, по-висока от определената от Възложителя прогнозна стойност на поръчката, ще бъде отстранен от участие.</w:t>
      </w:r>
    </w:p>
    <w:p w:rsidR="00E954DC" w:rsidRPr="00E954DC" w:rsidRDefault="00E954DC" w:rsidP="00E954DC">
      <w:pPr>
        <w:pStyle w:val="af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54DC">
        <w:rPr>
          <w:rFonts w:ascii="Times New Roman" w:hAnsi="Times New Roman"/>
          <w:sz w:val="24"/>
          <w:szCs w:val="24"/>
        </w:rPr>
        <w:t>Предлаганата обща цена по т. 1 се формира на база следните единични цени (без ДДС):</w:t>
      </w:r>
    </w:p>
    <w:tbl>
      <w:tblPr>
        <w:tblW w:w="1417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511"/>
        <w:gridCol w:w="899"/>
        <w:gridCol w:w="1227"/>
        <w:gridCol w:w="1417"/>
        <w:gridCol w:w="1418"/>
        <w:gridCol w:w="1559"/>
        <w:gridCol w:w="1559"/>
      </w:tblGrid>
      <w:tr w:rsidR="00E954DC" w:rsidRPr="009A217F" w:rsidTr="00E954DC">
        <w:trPr>
          <w:trHeight w:val="36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54DC" w:rsidRPr="009A217F" w:rsidRDefault="00E954DC" w:rsidP="00E9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54DC" w:rsidRPr="009A217F" w:rsidRDefault="00E954DC" w:rsidP="00E9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7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54DC" w:rsidRPr="009A217F" w:rsidRDefault="00E954DC" w:rsidP="00E9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7F">
              <w:rPr>
                <w:rFonts w:ascii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54DC" w:rsidRPr="009A217F" w:rsidRDefault="00E954DC" w:rsidP="00E9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7F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Т</w:t>
            </w:r>
            <w:r w:rsidRPr="009A2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ърговско наименование</w:t>
            </w:r>
          </w:p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2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Производител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54DC" w:rsidRPr="00EC665A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Ед. цена за ед. мярка в лева, без 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54DC" w:rsidRPr="00EC665A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EC665A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Обща цена в лева, без ДДС</w:t>
            </w:r>
          </w:p>
        </w:tc>
      </w:tr>
      <w:tr w:rsidR="00210C38" w:rsidRPr="009A217F" w:rsidTr="00210C38">
        <w:trPr>
          <w:trHeight w:val="36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0C38" w:rsidRPr="00210C38" w:rsidRDefault="00210C38" w:rsidP="0021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10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0C38" w:rsidRPr="00210C38" w:rsidRDefault="00210C38" w:rsidP="0021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10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0C38" w:rsidRPr="00210C38" w:rsidRDefault="00210C38" w:rsidP="0021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10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0C38" w:rsidRPr="00210C38" w:rsidRDefault="00210C38" w:rsidP="0021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10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0C38" w:rsidRDefault="00210C38" w:rsidP="00E95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0C38" w:rsidRPr="009A217F" w:rsidRDefault="00210C38" w:rsidP="00E95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0C38" w:rsidRPr="00EC665A" w:rsidRDefault="00210C38" w:rsidP="00E95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0C38" w:rsidRPr="00EC665A" w:rsidRDefault="00210C38" w:rsidP="00E95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8</w:t>
            </w: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 xml:space="preserve">I.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 xml:space="preserve">Хирургични инструменти, импланти и моторни системи, включени в сетове за мини, малки и големи фрагменти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I. 1.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Мини, малки и големи фрагменти -  хирургични инструменти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сет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Форцепс по ADSON, извит, фин, 185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Огъвач за киршнерови игли до 2.7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4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Шаблон за огъване на стандартни плаки с 5 отвора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Шаблон за огъване на стандартни плаки с 7 отвора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Шаблон за огъване на стандартни плаки с 9 отвора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Огъвач за малки плаки 3.5 и 2.7 мм 140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Огъвач за малки плаки 2.7 и 3.5 мм 140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Скалпел по BERGMANN 1, 140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Костен елеватор, малък с широк връх, 2/15 мм, 125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Костен елеватор, малък с широк връх, 6 мм, 160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Костен елеватор, малък с широк връх, 8/2 мм, 160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Двустранен костен инструмент пила/распатор, прав, 20 мм, 220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Костен елеватор по BUCK-GRAMCKO 7.5/2 мм, 150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Насочвач за дрилове Ø 2.5 мм, компресивен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Насочвач за дрилове с диам. 3.2 мм, компресивен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свредло с дентално захващане, диам. 1.1 мм, дължина 50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свредло с АО захващане, диам. 2.7 мм, дължина 130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Свредло с Т-образна дръжка, с диам. 6.5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Дълбокомер 6-40 мм, за винтове с диам. 2.7-4.0 мм, 155 мм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Дълбокомер 10-60 мм, за винтове с диам. 4.4-6.5 мм, 220 мм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Насочвач за дрилове с диам. 3.2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Шаблон за дрилиране на отвори за широки компресивни плаки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Шаблон за дрилиране на отвори за тесни компресивни плаки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Елеватор с усилена дръжка, извит, 3 мм, 185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Комплект ретрактори по FARABEUF, двъвърхи, 22x10/28x12 мм и 25x10/32x12 мм, 125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Репозиционен форцепс с остри върхове за малки фрагменти, 135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Форцепс с фиксация с набраздяване, 145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Двувърх насочвач съвместим с дрилове с диам. 2.0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Дръжка за насочвачи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Дръжка с патронник за дентално захващане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Насочващ ръкав за дрилове с 2 инсърта за дрилове с диам. 1.5, 2.0 и 2.7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Ретрактор (кука) по KOCHER с един остър зъб, 220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Форцепс по KOCHER-OCHSNER, прав, 185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Косторезач по LISTON, латерално извит, с двойно действие, 240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Иглодържател по MAYO-HEGAR, прав, 190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Остра кука по MCCALL, извита, 150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Двувърх ръкав за дрилиране с диам. 1.1 и 1.5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Насочвач за дрилове диам. 2.5 мм, неутрален за фиксация без компресиране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Насочвач за дрилове с диам. 3.2 мм, неутрален за фиксация без компресиране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Насочвач за дрилиране на плаки, с диаметър за дриловете 3.2 мм, работна дължина 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отвертка с дентално захващане, дължина 50 мм, за винтове 1.5 мм с хексагонална глава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-отвертка с АО захващане, дължина 130 мм, за винтове 2.5 мм с хексагонална глава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отвертка с АО захващане, дължина 130 мм, за винтове 2.7-3.5-4.0 мм с хексагонална глава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Дълбокомер за мини винтове с диам. 1.5/2.0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метчик с дентално захващане, диам. 1.5 мм, дължина 50х20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метчик с дентално захващане, диам. 2.0 мм, дължина 54х24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метчик с АО захващане, диам. 2.7 мм, дължина 130х37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метчик с АО захващане, диам. 3.5 мм, дължина 130х55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метчик с АО захващане, диам. 4.0 мм, дължина 130х60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метчик с АО захващане, диам. 4.4 мм, дължина 130х63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метчик с АО захващане, диам. 6.5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Отвертка с усилена дръжка за винтове 3.5 мм с хексагонална глава, 200мм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Отвертка с усилена дръжка за винтове 2.5 мм с хексагонална глава, с държач за винтове, 200мм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Държач за винтове, съвместим с отвертка 130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Държач за винтове, съвместим с отвертка 50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Костодържач за малки фрагменти с набраздяване за фиксация, 145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Дисекционен форцепс (анатомична пинсета), със </w:t>
            </w: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стандартен бранш, набразден, прав, 180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Тъканен форцепс (хирургична пинсета), със стандартен бранш, прав, с 1х2 зъба, 180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Костни щипци по STILLE, 230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Остеотом по STILLE, 15/205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Хирургични ножици, извити, с два остри върха, 145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T-образна ръкохватка с АО патронник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Тъканен протектор диам. 4.5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бургия с АО захващане, диам. 1.1 мм, дължина 60х35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бургия с дентално захващане, диам. 1.1 мм, дължина 65х35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бургия с дентално захващане, диам. 1.5 мм, дължина 75х45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бургия с АО захващане, диам. 1.5 мм, дължина 85х60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бургия с АО захващане, диам. 2.0 мм, дължина 100х75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бургия с дентално захващане, диам. 2.0 мм, дължина 90х60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бургия с АО захващане, диам. 2.5 мм, дължина 110х85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бургия с АО захващане, диам. 2.7 мм, дължина 100х75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бургия с АО захващане, диам. 3.2 мм, дължина 145х120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бургия с АО захващане, диам. 3.5 мм, дължина 110х85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- бургия с АО захващане, диам. 4.5 мм, дължина 145х120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Костен форцепс Вербруг, 4.0/10 мм, 255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кюрета по VOLKMANN 3, 10.0 мм, 170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Телорезачка по HARVEY с карбидни вложки, за мека диам. до 3.0 мм и твърда тел до 2.2 мм, 235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Дъно на стерилизационен контейнер 1/2 стерилна единица, дълбочина 187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Алуминиев капак на стерилизационен контейнер с вградена филтърна система за 5000 стерилизационни цикъла, цвят син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Алуминиев капак на стерилизационен контейнер с вградена филтърна система за 5000 стерилизационни цикъла, цвят червен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Перфорирана кошница за стерилизационен контейнер 1/2 стерилна единица, дълбочина 76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Идентификационна табела с възможност за поставяне на надпис до 13 символа, цвят син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Идентификационна табела с възможност за поставяне на надпис до 13 символа, цвят червен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I. 2.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Мини, малки и големи фрагменти - импланти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сет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242847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1/3 тубуларна плака с 2 кръгли отвора, 25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1/3 тубуларна плака с 3 кръгли отвора, 37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1/3 тубуларна плака с 4 кръгли отвора, 49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1/3 тубуларна плака 6 кръгли отвора, 73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1/3 тубуларна плака 8 кръгли отвора, 97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10 сферични отвора, 167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12 сферични отвора, 199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14 сферични отвора, 231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6 сферични отвора, 103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7 сферични отвора, 119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9 сферични отвора, 151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10 сферични отвора, 167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12 сферични отвора, 199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4 сферични отвора, 71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5 сферични отвора, 87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6 сферични отвора, 103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7 сферични отвора, 119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8 сферични отвора, 135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9 сферични отвора, 151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1/4 тубуларна плака с 7 кръгли отвора, 55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Семи-тубуларна плака с 6 отвора, 103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8 сферични отвора, 135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6.5х65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4.0х10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4.0х12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4.0х14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4.0х16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4.0х18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4.0х20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4.0х22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4.0х24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4.0х30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4.0х45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4.0х50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6.5х100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6.5х105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6.5х110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6.5х25 мм,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6.5х30 мм,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6.5х30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6.5х35 мм,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6.5х35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6.5х40 мм,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6.5х40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6.5х45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6.5х45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6.5х50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6.5х50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6.5х55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6.5х55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6.5х60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6.5х60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6.5х65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6.5х70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6.5х70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6.5х75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6.5х80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6.5х80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6.5х85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6.5х90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6.5х90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6.5х95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Плака тип детелина с 3 отвора, 88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Плака тип детелина с 4 отвора, 104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1.5х15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1.5х7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2.0х18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2.7х10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3.5х14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3.5х18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4.5х30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4.5х40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4.5х46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2.7х12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2.7х14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2.7х16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2.7х18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2.7х20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2.7х22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2.7х24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2.7х6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2.7х8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3.5х10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3.5х12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3.5х22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3.5х24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3.5х26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3.5Х28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3.5х36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3.5х40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4.5х14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4.5х16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4.5х18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4.5х20мм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4.5х22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4.5х24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4.5х26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4.5х28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4.5х32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4.5х34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4.5х36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4.5х38мм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4.5х42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4.5х44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4.5х48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4.5х52мм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4.5х56мм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Кортикален винт 4.5х60мм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плосък връх, 1.2х150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объл връх, 1.2х310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объл връх, 1.4х150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объл връх, 1.4х310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плосък връх, 1.5х150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объл връх, 1.5х310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плосък връх, 1.6х150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объл връх, 1.6х310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плосък връх, 1.8х150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объл връх, 1.8х310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плосък връх, 2.0х150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объл връх, 2.0х310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плосък връх, 2.2х150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Киршнерови игли с троакарен и объл връх, 2.2х310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L-образна опорна плака с 4 отвора на шафта, лява, 86.5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L-образна опорна плака с 4 отвора на шафта, дясна, 86.5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Малеоларен винт 4.5х25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Малеоларен винт 4.5х30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Малеоларен винт 4.5х35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Малеоларен винт 4.5х40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Малеоларен винт 4.5х45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Малеоларен винт 4.5х50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Малеоларен винт 4.5х55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Малеоларен винт 4.5х60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Малеоларен винт 4.5х65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Малеоларен винт 4.5х70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плака с 3 сферични отвора, 17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плака с 4 сферични отвора, 23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плака с 5 сферични отвора, 29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1.5х10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1.5х11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1.5х12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1.5х14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1.5х6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1.5х8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1.5х9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2.0х10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2.0х12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2.0х14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2.0х16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2.0х20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2.0х6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кортикален винт 2.0х8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ляво скосена L-образна плака с 4 сферични отвора, 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дясно скосена L-образна плака с 4 сферични отвора, 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Т-образна плака с 4 сферични отвора, 18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4.0х26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4.0х28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4.0х35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Спонгиозен винт 4.0х40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Гайка за кортикални винтове с диам. 4.5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1/3 тубуларна плака 5 кръгли отвора, 61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1/3 тубуларна плака 7 кръгли отвора, 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1/4 тубуларна плака с 3 кръгли отвора, 23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1/4 тубуларна плака с 4 кръгли отвора, 31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1/4 тубуларна плака с 5 кръгли отвора, 39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1/4 тубуларна плака с 6 кръгли отвора, 47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1/4 тубуларна плака с 8 кръгли отвора, 63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Семи-тубуларна плака с 4 отвора, 71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Семи-тубуларна плака с 5 отвора, 87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Семи-тубуларна плака с 7 отвора, 119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Дясно скосена L-образна плака за малки фрагменти с 5 кръгли отвора, 34.5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Плака за маки фрагменти с 6 сферични отвора, 74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Плака за маки фрагменти с 8 сферични отвора, 98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Ляво скосена L-образна плака за малки фрагменти с 5 кръгли отвора, 34.5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Малка Т-образна плака с 5 отвора,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Лъжичковидна плака с 5 отвора на шафта, 100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Лъжичковидна плака с 6 отвора на шафта, 120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Серклажна тел, ролка 10 м, 1.0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Серклажна тел, ролка 10 м, 1.2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Серклажна тел, ролка 10 м, 1.5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Т-образна опорна плака с 4 отвора на шафта, 80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Т-образна плака с 4 отвора на шафта, 84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Т-образна плака с 6 отвора на шафта, 116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Т-образна плака с 8 отвора на шафта, 148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Малка Т-образна плака с 3 отвора на главата и 3 </w:t>
            </w: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отвора на шафта, 50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Малка Т-образна плака с 4 отвора на главата и 4 отвора на шафта, 56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Шайба с диам. 13 мм за спонгиозни винтове с диам. 6.5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Шайба с диам. 7 мм за винтове с диам. 3.5-4.0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Дъно за мини стерилизационен контейнер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Капак за мини стерилизационен контейнер, цвят син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Капак за мини стерилизационен контейнер, цвят червен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кошница за импланти с капак, височина 49, перфорация 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кошница за импланти с капак, височина 47, перфорация 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Филтър за мини стерилизационен контейнер за 1000 стерилизационни цикъла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Идентификационна табела с възможност за поставяне на надпис до 13 символа, цвят червен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Идентификационна табела с възможност за поставяне на надпис до 13 символа, цвят син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A87030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I. 3.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A87030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Система за ортопедични бормашини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A87030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сет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A87030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48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282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Акумулаторен мотор за дрилиране и римиране: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Материал: титаниева сплав.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Автоклавируем.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Размери с батерията: височина: 207 мм., ширина: 55 мм., дължина: 121 мм,  тегло: 1 250 гр.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Мощност: 250 W.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канюлиран вал, диам. 4 мм.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Със система за бързо прикачване на накрайниците, чрез заключващ пръстен в предната част на корпуса на устройството.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Активация, чрез спусък, с възможност за контролиране на скоростта на въртене.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възможност за въртене по посока на часовниковата стрелка и обратно, чрез отделен спусък.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щифт за заключване на спусъка.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Аудиосигнал за разпознаване на батерията.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Включва: автоклавируем ръкав за поставяне на батерия, протекторен ръкав за киршнерови игли. 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Със сервизен етикет, показващ датата за регулярна проверка.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•Цветово кодиране на накрайниците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за дрилиране с патронник по JACOBS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ключ;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Подходящ за приставки с диам: 0.5 - 7.4 мм.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Скорост на въртене: 0 – 1 000 rpm;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Сила на натиск: 5.0 Nm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канюлиран вал, диам. 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за римиране с голям патронник по AO: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Автоклавируем.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възможност за позициониране на накрайника спрямо мотора в три позиции, през 120°.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цветно кодиран заключващ пръстен за захващане и освобождаване на приставки.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Скорост на въртене: 0 - 250 rpm.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Макс. въртящ момент: 19.0 Nm.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Предава скоростта в съотношение: 100:1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канюлиран вал, диам. 4 мм.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Размери: 107 х 39 мм.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Тегло: 334 гр.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8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за осцилиране: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Автоклавируем;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възможност за позициониране накрайника спрямо мотора в три позиции, през 120°;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Поставяне на острието без ключ; Честота на рязането: 0 - 17 000 оборота в мин.;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Предава скоростта в съотношение: 1,5:1;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Ъгъл на осцилиране: 4°47’;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Размери: 89 х 36 х 44 мм.;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Тегло: 270 гр.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Съвместим с остриета за осцилиране с работна дължина до: 50 мм, за еднократна и многократна употреба.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Накрайник за киршнерови игли, универсален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Подходящ за киршнерови игли с диам.: 0.6 - 4.0 мм.; с въртяща се глава за различните размери игли;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Скорост на въртене: 0 – 1250 rpm;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287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Зарядно устройство: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4 гнезда за зареждане на 4 акумулаторни NiMH (никелметал хидридни) батерии едновременно, чрез четири специфични модула за автоматично разпознаване на батериите; С възможност за зареждане на литевойонни батерии;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индивидуален дисплей, който показва нивото на зареждане на всеки зареждащ модул/батерия;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автоматична диагностика на батериите и контролиране на зареждането, за да се избегне ефекта „остатъчна памет”;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Тегло: 2300 гр. и размери: дължина х ширина х височина(410 x 120 x 160 mm)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Акумулаторна батерия NiMH(никелметал хидридна)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Универсален капак за затваряне на нискооборотни мотори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Захранващ кабел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Устройство за стерилна подмяна на батерия интраоперативно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Ножче за осцил.трион с размери 90/23/1.27MM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Дъно на стерилизационен контейнер 1/2 стерилна единица, дълбочина 135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Алуминиев капак на стерилизационен контейнер с вградена филтърна система за 5000 стерилизационни цикъла, цвят зелен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Перфорирана кошница за стерилизационен контейнер 1/2 стерилна единица, дълбочина 76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Релефна силиконова подложка за кошница, 248X237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Идентификационна табела с възможност за поставяне на надпис до 13 символа, цвят зелен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4DC" w:rsidRPr="00A87030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 xml:space="preserve">II.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A87030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Еднократни медицински консумативи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4DC" w:rsidRPr="00A87030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II. 1.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A87030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Шевен хирургически материал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Плетен конец със среден срок на резорбция, от Поли(гликолид-ко-л-лактид 90/10) с покритие от Поли(гликолид-ко-л-лактид 35/65) и Калциев стеарат, 50% загуба на здравина на 21-ви ден, 0% здравина на 35-я ден, пълна резорбция за 56-70 дни, дебелина 2/0, дължина 70 см, с 1/2 обла усилена игла 30 мм, от неръждаема стомана AISI 300 със съдържание на Mn ≤ 2,00 %, със силиконово покритие, в двойна стерилна опаковка, 36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Плетен конец със среден срок на резорбция, от Поли(гликолид-ко-л-лактид 90/10) с покритие от Поли(гликолид-ко-л-лактид 35/65) и Калциев стеарат, 50% загуба на здравина на 21-ви ден, 0% здравина на 35-я ден, пълна резорбция за 56-70 дни, дебелина 0, дължина 90 см, с 1/2 обла игла 37 мм, от неръждаема стомана AISI 300 със съдържание на Mn ≤ 2,00 %, със силиконово покритие, в двойна стерилна опаковка,36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Плетен конец със среден срок на резорбция, от Поли(гликолид-ко-л-лактид 90/10) с покритие от Поли(гликолид-ко-л-лактид 35/65) и Калциев стеарат, 50% загуба на здравина на 21-ви ден, 0% здравина на 35-я ден, пълна резорбция за 56-70 дни, дебелина 1, дължина 90 см, с 1/2 обла усилена игла 37 мм, от неръждаема стомана AISI 300 със съдържание на Mn ≤ 2,00 %, със силиконово покритие, в двойна стерилна опаковка, 36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Плетен конец със среден срок на резорбция, от Поли(гликолид-ко-л-лактид 90/10) с покритие от Поли(гликолид-ко-л-лактид 35/65) и Калциев стеарат, 50% загуба на здравина на 21-ви ден, 0% здравина на 35-я ден, пълна резорбция за 56-70 дни, дебелина 2, дължина 90 см, с 1/2 обла усилена игла 40 мм, от неръждаема стомана AISI 300 със съдържание на Mn ≤ 2,00 %, със силиконово покритие, в двойна стерилна опаковка, 24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Нерезорбируем, монофиламентен конец от полипропилен и полиетилен, дебелина 2/0, дължина 75 см, с 3/8 режеща игла 24 мм,  от неръждаема стомана AISI 300 със съдържание на Mn ≤ 2,00 %, със силиконово покритие, в опаковка без памет, 36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Нерезорбируем, монофиламентен конец от полипропилен и полиетилен, дебелина 0, дължина 75 см, с 3/8 режеща игла 24 мм, от неръждаема стомана AISI 300 със съдържание на Mn ≤ 2,00 %, със силиконово покритие, в опаковка без памет, 36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Плетен, нерезорбируем конец от полиестер с покритие от силикон, дебелина 1, дължина 75 см, с 3/8 режеща игла 30 мм, от неръждаема стомана AISI 300 със съдържание на Mn ≤ 2,00 %, със силиконово покритие, в двойна стерилна опаковка, 36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Плетен, нерезорбируем конец от полиестер с покритие от силикон, дебелина 2, дължина 75 см, с 3/8 режеща игла 30 мм,  от неръждаема стомана AISI 300 със съдържание на Mn ≤ 2,00 %, със силиконово покритие, в двойна стерилна опаковка, 36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Плетен, нерезорбируем конец от полиестер с покритие от силикон, дебелина 5, 4 бр. х75 см дължина, с 3/8 обла игла с режещ връх 48 мм,  от неръждаема стомана AISI 300 със съдържание на Mn ≤ 2,00 %, със силиконово покритие, в двойна стерилна опаковка, 12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A87030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II. 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A87030" w:rsidRDefault="00E954DC" w:rsidP="00E954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Eднократни медицински консумативи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Игли  20 g х 100бр./кутия за спринцовки за еднократна употреба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Игли  21g х 100бр.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309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Игли  23g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Игли  25g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Спринцовки 2сс без игла за еднократна употреба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Спринцовки 5сс без игла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Спринцовки 10 сс без игла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Спринцовки 20 сс без игла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Спринцовки 50 сс без игла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Спринцовка 50 сс за инфузионна помпа с аспирационна  игла- 14G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Спринцовки за инсулин ,комплект с игла -26 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Кранчета трипътни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Системи кръвопреливни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Венозни катетри – периферни, двупътни - 14G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Венозни катетри – периферни, двупътни  - 16G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Венозни катетри – периферни, двупътни -  18G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Венозни катетри – периферни, двупътни -  20G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Венозни катетри – периферни, двупътни -  22G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Венозни катетри – периферни, двупътни -  24G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DC" w:rsidRPr="009A217F" w:rsidRDefault="00E954DC" w:rsidP="00E95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DC" w:rsidRPr="00210C38" w:rsidRDefault="00210C38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38">
              <w:rPr>
                <w:rFonts w:ascii="Times New Roman" w:hAnsi="Times New Roman"/>
                <w:b/>
                <w:sz w:val="24"/>
                <w:szCs w:val="24"/>
              </w:rPr>
              <w:t>ОБЩА СТОЙНОСТ В ЛЕВА БЕЗ ДДС: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DC" w:rsidRPr="009A217F" w:rsidTr="00E954DC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DC" w:rsidRPr="00210C38" w:rsidRDefault="00210C38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38">
              <w:rPr>
                <w:rFonts w:ascii="Times New Roman" w:hAnsi="Times New Roman"/>
                <w:b/>
                <w:sz w:val="24"/>
                <w:szCs w:val="24"/>
              </w:rPr>
              <w:t>ОБЩА СТОЙНОСТ В ЛЕВА С ДДС: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9A217F" w:rsidRDefault="00E954DC" w:rsidP="00E9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54DC" w:rsidRPr="00E954DC" w:rsidRDefault="00E954DC" w:rsidP="00E954DC">
      <w:pPr>
        <w:pStyle w:val="af0"/>
        <w:jc w:val="both"/>
        <w:rPr>
          <w:rFonts w:ascii="Times New Roman" w:hAnsi="Times New Roman"/>
          <w:i/>
          <w:sz w:val="24"/>
          <w:szCs w:val="24"/>
        </w:rPr>
      </w:pPr>
    </w:p>
    <w:p w:rsidR="00E954DC" w:rsidRPr="00E954DC" w:rsidRDefault="00E954DC" w:rsidP="00E954DC">
      <w:pPr>
        <w:pStyle w:val="af0"/>
        <w:rPr>
          <w:lang w:val="en-US"/>
        </w:rPr>
      </w:pPr>
    </w:p>
    <w:p w:rsidR="00E954DC" w:rsidRPr="00061005" w:rsidRDefault="00E954DC" w:rsidP="00EF6CF1">
      <w:pPr>
        <w:ind w:right="1052"/>
        <w:rPr>
          <w:rFonts w:ascii="Times New Roman" w:hAnsi="Times New Roman"/>
          <w:b/>
        </w:rPr>
      </w:pPr>
    </w:p>
    <w:p w:rsidR="00BC4350" w:rsidRPr="002C787A" w:rsidRDefault="00EF6CF1" w:rsidP="004F1833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4"/>
          <w:szCs w:val="24"/>
        </w:rPr>
      </w:pPr>
      <w:r w:rsidRPr="002C787A">
        <w:rPr>
          <w:rFonts w:ascii="Times New Roman" w:hAnsi="Times New Roman"/>
          <w:b/>
          <w:i/>
          <w:sz w:val="24"/>
          <w:szCs w:val="24"/>
          <w:u w:val="single"/>
        </w:rPr>
        <w:t>Забележка</w:t>
      </w:r>
      <w:r w:rsidRPr="002C787A">
        <w:rPr>
          <w:rFonts w:ascii="Times New Roman" w:hAnsi="Times New Roman"/>
          <w:sz w:val="24"/>
          <w:szCs w:val="24"/>
        </w:rPr>
        <w:t xml:space="preserve">: </w:t>
      </w:r>
      <w:r w:rsidRPr="002C787A">
        <w:rPr>
          <w:rFonts w:ascii="Times New Roman" w:hAnsi="Times New Roman"/>
          <w:i/>
          <w:sz w:val="24"/>
          <w:szCs w:val="24"/>
        </w:rPr>
        <w:t xml:space="preserve">Общата стойност на ценовото предложение се формира като се умножат стойностите в колони 4 и </w:t>
      </w:r>
      <w:r w:rsidR="000F2BAA" w:rsidRPr="002C787A">
        <w:rPr>
          <w:rFonts w:ascii="Times New Roman" w:hAnsi="Times New Roman"/>
          <w:i/>
          <w:sz w:val="24"/>
          <w:szCs w:val="24"/>
        </w:rPr>
        <w:t>7</w:t>
      </w:r>
      <w:r w:rsidRPr="002C787A">
        <w:rPr>
          <w:rFonts w:ascii="Times New Roman" w:hAnsi="Times New Roman"/>
          <w:i/>
          <w:sz w:val="24"/>
          <w:szCs w:val="24"/>
        </w:rPr>
        <w:t xml:space="preserve"> и получените резултати в колона </w:t>
      </w:r>
      <w:r w:rsidR="000F2BAA" w:rsidRPr="002C787A">
        <w:rPr>
          <w:rFonts w:ascii="Times New Roman" w:hAnsi="Times New Roman"/>
          <w:i/>
          <w:sz w:val="24"/>
          <w:szCs w:val="24"/>
        </w:rPr>
        <w:t>8</w:t>
      </w:r>
      <w:r w:rsidRPr="002C787A">
        <w:rPr>
          <w:rFonts w:ascii="Times New Roman" w:hAnsi="Times New Roman"/>
          <w:i/>
          <w:sz w:val="24"/>
          <w:szCs w:val="24"/>
        </w:rPr>
        <w:t xml:space="preserve"> се сумират. Цените са в български лева с точност до втория знак след десетичната запетая.</w:t>
      </w:r>
      <w:r w:rsidR="00BC4350" w:rsidRPr="002C787A">
        <w:rPr>
          <w:rFonts w:ascii="Times New Roman" w:hAnsi="Times New Roman"/>
          <w:i/>
          <w:sz w:val="24"/>
          <w:szCs w:val="24"/>
        </w:rPr>
        <w:t xml:space="preserve"> </w:t>
      </w:r>
    </w:p>
    <w:p w:rsidR="00210C38" w:rsidRPr="002C787A" w:rsidRDefault="00210C38" w:rsidP="00210C38">
      <w:pPr>
        <w:pStyle w:val="af0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C787A">
        <w:rPr>
          <w:rFonts w:ascii="Times New Roman" w:hAnsi="Times New Roman"/>
          <w:sz w:val="24"/>
          <w:szCs w:val="24"/>
        </w:rPr>
        <w:t>В случай, че бъдем избрани за изпълнител на обществената поръчка  дължимата от ВЪЗЛОЖИТЕЛЯ сума по договора, следва да бъде преведена по следната банкова сметка:</w:t>
      </w:r>
    </w:p>
    <w:p w:rsidR="00210C38" w:rsidRPr="002C787A" w:rsidRDefault="00210C38" w:rsidP="00210C38">
      <w:pPr>
        <w:tabs>
          <w:tab w:val="left" w:pos="8094"/>
        </w:tabs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2C787A">
        <w:rPr>
          <w:rFonts w:ascii="Times New Roman" w:hAnsi="Times New Roman"/>
          <w:sz w:val="24"/>
          <w:szCs w:val="24"/>
        </w:rPr>
        <w:t xml:space="preserve">BIC: ............................................................... </w:t>
      </w:r>
    </w:p>
    <w:p w:rsidR="00210C38" w:rsidRPr="002C787A" w:rsidRDefault="00210C38" w:rsidP="00210C38">
      <w:pPr>
        <w:tabs>
          <w:tab w:val="left" w:pos="8094"/>
        </w:tabs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2C787A">
        <w:rPr>
          <w:rFonts w:ascii="Times New Roman" w:hAnsi="Times New Roman"/>
          <w:sz w:val="24"/>
          <w:szCs w:val="24"/>
        </w:rPr>
        <w:t>IBAN: ...........................................................</w:t>
      </w:r>
    </w:p>
    <w:p w:rsidR="00210C38" w:rsidRPr="002C787A" w:rsidRDefault="00210C38" w:rsidP="00210C38">
      <w:pPr>
        <w:tabs>
          <w:tab w:val="left" w:pos="8094"/>
        </w:tabs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2C787A">
        <w:rPr>
          <w:rFonts w:ascii="Times New Roman" w:hAnsi="Times New Roman"/>
          <w:sz w:val="24"/>
          <w:szCs w:val="24"/>
        </w:rPr>
        <w:t>БАНКА: .......................................................</w:t>
      </w:r>
    </w:p>
    <w:p w:rsidR="00210C38" w:rsidRPr="002C787A" w:rsidRDefault="00210C38" w:rsidP="00210C38">
      <w:pPr>
        <w:jc w:val="both"/>
        <w:rPr>
          <w:rFonts w:ascii="Times New Roman" w:hAnsi="Times New Roman"/>
          <w:iCs/>
          <w:sz w:val="24"/>
          <w:szCs w:val="24"/>
        </w:rPr>
      </w:pPr>
      <w:r w:rsidRPr="002C787A">
        <w:rPr>
          <w:rFonts w:ascii="Times New Roman" w:hAnsi="Times New Roman"/>
          <w:b/>
          <w:sz w:val="24"/>
          <w:szCs w:val="24"/>
        </w:rPr>
        <w:t>4.</w:t>
      </w:r>
      <w:r w:rsidRPr="002C787A">
        <w:rPr>
          <w:rFonts w:ascii="Times New Roman" w:hAnsi="Times New Roman"/>
          <w:sz w:val="24"/>
          <w:szCs w:val="24"/>
        </w:rPr>
        <w:t xml:space="preserve"> </w:t>
      </w:r>
      <w:r w:rsidRPr="002C787A">
        <w:rPr>
          <w:rFonts w:ascii="Times New Roman" w:hAnsi="Times New Roman"/>
          <w:iCs/>
          <w:sz w:val="24"/>
          <w:szCs w:val="24"/>
        </w:rPr>
        <w:t>Предложените цени в настоящата ценова оферта са обвързващи за целия срок на изпълнение на поръчката.</w:t>
      </w:r>
    </w:p>
    <w:p w:rsidR="002C787A" w:rsidRPr="002C787A" w:rsidRDefault="00210C38" w:rsidP="00210C38">
      <w:pPr>
        <w:tabs>
          <w:tab w:val="left" w:pos="12120"/>
        </w:tabs>
        <w:jc w:val="both"/>
        <w:rPr>
          <w:rFonts w:ascii="Times New Roman" w:hAnsi="Times New Roman"/>
          <w:sz w:val="24"/>
          <w:szCs w:val="24"/>
        </w:rPr>
      </w:pPr>
      <w:r w:rsidRPr="002C787A">
        <w:rPr>
          <w:rFonts w:ascii="Times New Roman" w:hAnsi="Times New Roman"/>
          <w:b/>
          <w:sz w:val="24"/>
          <w:szCs w:val="24"/>
        </w:rPr>
        <w:t>5.</w:t>
      </w:r>
      <w:r w:rsidRPr="002C787A">
        <w:rPr>
          <w:rFonts w:ascii="Times New Roman" w:hAnsi="Times New Roman"/>
          <w:sz w:val="24"/>
          <w:szCs w:val="24"/>
        </w:rPr>
        <w:t xml:space="preserve"> В случай на несъответствие между</w:t>
      </w:r>
      <w:r w:rsidR="00315F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5F46">
        <w:rPr>
          <w:rFonts w:ascii="Times New Roman" w:hAnsi="Times New Roman"/>
          <w:sz w:val="24"/>
          <w:szCs w:val="24"/>
        </w:rPr>
        <w:t>общата цена</w:t>
      </w:r>
      <w:r w:rsidRPr="002C787A">
        <w:rPr>
          <w:rFonts w:ascii="Times New Roman" w:hAnsi="Times New Roman"/>
          <w:sz w:val="24"/>
          <w:szCs w:val="24"/>
        </w:rPr>
        <w:t xml:space="preserve"> изписана цифром и словом, за вярна се приема изписаната словом. </w:t>
      </w:r>
    </w:p>
    <w:p w:rsidR="002C787A" w:rsidRDefault="002C787A" w:rsidP="002C787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2C787A">
        <w:rPr>
          <w:rFonts w:ascii="Times New Roman" w:hAnsi="Times New Roman"/>
          <w:bCs/>
          <w:color w:val="000000"/>
          <w:sz w:val="24"/>
          <w:szCs w:val="24"/>
        </w:rPr>
        <w:t>Известно ми е, че Комисията извършва аритметична проверка на приложената количествена и стойностна сметка, като при установени аритметични грешка/и участникът се отстранява от поръчката.</w:t>
      </w:r>
    </w:p>
    <w:p w:rsidR="00A52C35" w:rsidRPr="00A52C35" w:rsidRDefault="00A52C35" w:rsidP="00A52C35">
      <w:pPr>
        <w:spacing w:after="0" w:line="240" w:lineRule="auto"/>
        <w:ind w:right="649"/>
        <w:jc w:val="both"/>
        <w:rPr>
          <w:rFonts w:ascii="Times New Roman" w:hAnsi="Times New Roman"/>
          <w:sz w:val="24"/>
          <w:szCs w:val="24"/>
        </w:rPr>
      </w:pPr>
      <w:r w:rsidRPr="00315F46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Pr="00A52C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52C35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Приемаме, че ще бъдем отговорни за допуснати грешки и пропуски в изчисленията на предложените от нас цени</w:t>
      </w:r>
    </w:p>
    <w:p w:rsidR="00A52C35" w:rsidRDefault="00A52C35" w:rsidP="00A52C35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bCs/>
          <w:i/>
          <w:color w:val="000000"/>
          <w:lang w:eastAsia="bg-BG"/>
        </w:rPr>
      </w:pPr>
    </w:p>
    <w:p w:rsidR="00A52C35" w:rsidRPr="002C787A" w:rsidRDefault="00A52C35" w:rsidP="002C787A">
      <w:p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10C38" w:rsidRPr="002C787A" w:rsidRDefault="00210C38" w:rsidP="00210C38">
      <w:pPr>
        <w:tabs>
          <w:tab w:val="left" w:pos="12120"/>
        </w:tabs>
        <w:jc w:val="both"/>
        <w:rPr>
          <w:rFonts w:ascii="Times New Roman" w:hAnsi="Times New Roman"/>
          <w:sz w:val="24"/>
          <w:szCs w:val="24"/>
        </w:rPr>
      </w:pPr>
      <w:r w:rsidRPr="002C787A">
        <w:rPr>
          <w:rFonts w:ascii="Times New Roman" w:hAnsi="Times New Roman"/>
          <w:sz w:val="24"/>
          <w:szCs w:val="24"/>
        </w:rPr>
        <w:tab/>
      </w:r>
    </w:p>
    <w:p w:rsidR="00210C38" w:rsidRPr="004D4EC3" w:rsidRDefault="00210C38" w:rsidP="00210C38">
      <w:pPr>
        <w:ind w:firstLine="709"/>
        <w:jc w:val="both"/>
        <w:rPr>
          <w:color w:val="000000"/>
          <w:lang w:eastAsia="bg-BG"/>
        </w:rPr>
      </w:pPr>
    </w:p>
    <w:p w:rsidR="00210C38" w:rsidRPr="003C3B98" w:rsidRDefault="00210C38" w:rsidP="00210C38">
      <w:pPr>
        <w:rPr>
          <w:rFonts w:ascii="Times New Roman" w:hAnsi="Times New Roman"/>
          <w:sz w:val="24"/>
          <w:szCs w:val="24"/>
        </w:rPr>
      </w:pPr>
    </w:p>
    <w:p w:rsidR="00210C38" w:rsidRPr="0016294F" w:rsidRDefault="00210C38" w:rsidP="00210C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…………… г.</w:t>
      </w:r>
      <w:r w:rsidRPr="003C3B98">
        <w:rPr>
          <w:rFonts w:ascii="Times New Roman" w:hAnsi="Times New Roman"/>
          <w:sz w:val="24"/>
          <w:szCs w:val="24"/>
        </w:rPr>
        <w:tab/>
      </w:r>
      <w:r w:rsidRPr="003C3B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2C35">
        <w:rPr>
          <w:rFonts w:ascii="Times New Roman" w:hAnsi="Times New Roman"/>
          <w:sz w:val="24"/>
          <w:szCs w:val="24"/>
        </w:rPr>
        <w:tab/>
      </w:r>
      <w:r w:rsidR="00A52C35">
        <w:rPr>
          <w:rFonts w:ascii="Times New Roman" w:hAnsi="Times New Roman"/>
          <w:sz w:val="24"/>
          <w:szCs w:val="24"/>
        </w:rPr>
        <w:tab/>
      </w:r>
      <w:r w:rsidR="00A52C35">
        <w:rPr>
          <w:rFonts w:ascii="Times New Roman" w:hAnsi="Times New Roman"/>
          <w:sz w:val="24"/>
          <w:szCs w:val="24"/>
        </w:rPr>
        <w:tab/>
      </w:r>
      <w:r w:rsidR="00A52C35">
        <w:rPr>
          <w:rFonts w:ascii="Times New Roman" w:hAnsi="Times New Roman"/>
          <w:sz w:val="24"/>
          <w:szCs w:val="24"/>
        </w:rPr>
        <w:tab/>
      </w:r>
      <w:r w:rsidR="00A52C35">
        <w:rPr>
          <w:rFonts w:ascii="Times New Roman" w:hAnsi="Times New Roman"/>
          <w:sz w:val="24"/>
          <w:szCs w:val="24"/>
        </w:rPr>
        <w:tab/>
      </w:r>
      <w:r w:rsidR="00A52C35">
        <w:rPr>
          <w:rFonts w:ascii="Times New Roman" w:hAnsi="Times New Roman"/>
          <w:sz w:val="24"/>
          <w:szCs w:val="24"/>
        </w:rPr>
        <w:tab/>
      </w:r>
      <w:r w:rsidRPr="0016294F">
        <w:rPr>
          <w:rFonts w:ascii="Times New Roman" w:hAnsi="Times New Roman"/>
          <w:sz w:val="24"/>
          <w:szCs w:val="24"/>
        </w:rPr>
        <w:t>Подпис и печат:</w:t>
      </w:r>
      <w:r>
        <w:rPr>
          <w:rFonts w:ascii="Times New Roman" w:hAnsi="Times New Roman"/>
          <w:sz w:val="24"/>
          <w:szCs w:val="24"/>
        </w:rPr>
        <w:t xml:space="preserve"> ………………….........</w:t>
      </w:r>
    </w:p>
    <w:p w:rsidR="00210C38" w:rsidRPr="009C45D3" w:rsidRDefault="00210C38" w:rsidP="00210C38">
      <w:pPr>
        <w:jc w:val="right"/>
        <w:rPr>
          <w:rFonts w:ascii="Times New Roman" w:hAnsi="Times New Roman"/>
          <w:i/>
        </w:rPr>
      </w:pPr>
      <w:r w:rsidRPr="0016294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294F">
        <w:rPr>
          <w:rFonts w:ascii="Times New Roman" w:hAnsi="Times New Roman"/>
          <w:sz w:val="24"/>
          <w:szCs w:val="24"/>
        </w:rPr>
        <w:tab/>
      </w:r>
      <w:r w:rsidRPr="001815F8">
        <w:rPr>
          <w:rFonts w:ascii="Times New Roman" w:hAnsi="Times New Roman"/>
        </w:rPr>
        <w:t xml:space="preserve">                </w:t>
      </w:r>
      <w:r w:rsidRPr="001815F8">
        <w:rPr>
          <w:rFonts w:ascii="Times New Roman" w:hAnsi="Times New Roman"/>
          <w:i/>
        </w:rPr>
        <w:t>(длъжност и име)</w:t>
      </w:r>
      <w:r w:rsidRPr="003C3B98">
        <w:rPr>
          <w:rFonts w:ascii="Times New Roman" w:hAnsi="Times New Roman"/>
          <w:sz w:val="24"/>
          <w:szCs w:val="24"/>
          <w:lang w:val="en-US"/>
        </w:rPr>
        <w:tab/>
      </w:r>
    </w:p>
    <w:p w:rsidR="00210C38" w:rsidRPr="00061005" w:rsidRDefault="00210C38" w:rsidP="004F1833">
      <w:pPr>
        <w:spacing w:after="0" w:line="240" w:lineRule="auto"/>
        <w:ind w:left="-540" w:firstLine="540"/>
        <w:jc w:val="both"/>
        <w:rPr>
          <w:rFonts w:ascii="Times New Roman" w:hAnsi="Times New Roman"/>
          <w:i/>
        </w:rPr>
      </w:pPr>
    </w:p>
    <w:sectPr w:rsidR="00210C38" w:rsidRPr="00061005" w:rsidSect="004F1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361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FA" w:rsidRDefault="00B412FA" w:rsidP="00284D2E">
      <w:pPr>
        <w:spacing w:after="0" w:line="240" w:lineRule="auto"/>
      </w:pPr>
      <w:r>
        <w:separator/>
      </w:r>
    </w:p>
  </w:endnote>
  <w:endnote w:type="continuationSeparator" w:id="0">
    <w:p w:rsidR="00B412FA" w:rsidRDefault="00B412FA" w:rsidP="0028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46" w:rsidRDefault="00315F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05179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15F46" w:rsidRPr="0075599C" w:rsidRDefault="00315F46">
        <w:pPr>
          <w:pStyle w:val="a7"/>
          <w:jc w:val="right"/>
          <w:rPr>
            <w:rFonts w:ascii="Times New Roman" w:hAnsi="Times New Roman"/>
          </w:rPr>
        </w:pPr>
        <w:r w:rsidRPr="0075599C">
          <w:rPr>
            <w:rFonts w:ascii="Times New Roman" w:hAnsi="Times New Roman"/>
          </w:rPr>
          <w:fldChar w:fldCharType="begin"/>
        </w:r>
        <w:r w:rsidRPr="0075599C">
          <w:rPr>
            <w:rFonts w:ascii="Times New Roman" w:hAnsi="Times New Roman"/>
          </w:rPr>
          <w:instrText>PAGE   \* MERGEFORMAT</w:instrText>
        </w:r>
        <w:r w:rsidRPr="0075599C">
          <w:rPr>
            <w:rFonts w:ascii="Times New Roman" w:hAnsi="Times New Roman"/>
          </w:rPr>
          <w:fldChar w:fldCharType="separate"/>
        </w:r>
        <w:r w:rsidR="008523B0">
          <w:rPr>
            <w:rFonts w:ascii="Times New Roman" w:hAnsi="Times New Roman"/>
            <w:noProof/>
          </w:rPr>
          <w:t>3</w:t>
        </w:r>
        <w:r w:rsidRPr="0075599C">
          <w:rPr>
            <w:rFonts w:ascii="Times New Roman" w:hAnsi="Times New Roman"/>
          </w:rPr>
          <w:fldChar w:fldCharType="end"/>
        </w:r>
      </w:p>
    </w:sdtContent>
  </w:sdt>
  <w:p w:rsidR="00315F46" w:rsidRDefault="00315F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46" w:rsidRDefault="00315F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FA" w:rsidRDefault="00B412FA" w:rsidP="00284D2E">
      <w:pPr>
        <w:spacing w:after="0" w:line="240" w:lineRule="auto"/>
      </w:pPr>
      <w:r>
        <w:separator/>
      </w:r>
    </w:p>
  </w:footnote>
  <w:footnote w:type="continuationSeparator" w:id="0">
    <w:p w:rsidR="00B412FA" w:rsidRDefault="00B412FA" w:rsidP="0028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46" w:rsidRDefault="00315F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46" w:rsidRDefault="00315F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46" w:rsidRDefault="00315F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97B"/>
    <w:multiLevelType w:val="hybridMultilevel"/>
    <w:tmpl w:val="1D28DD2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CD323F"/>
    <w:multiLevelType w:val="multilevel"/>
    <w:tmpl w:val="54941B1C"/>
    <w:lvl w:ilvl="0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7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2" w15:restartNumberingAfterBreak="0">
    <w:nsid w:val="30BE1B92"/>
    <w:multiLevelType w:val="multilevel"/>
    <w:tmpl w:val="D0F4CB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48B1799"/>
    <w:multiLevelType w:val="hybridMultilevel"/>
    <w:tmpl w:val="EE421A74"/>
    <w:lvl w:ilvl="0" w:tplc="70FE64CA">
      <w:start w:val="9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586F6AFA"/>
    <w:multiLevelType w:val="hybridMultilevel"/>
    <w:tmpl w:val="D440229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D5734F"/>
    <w:multiLevelType w:val="multilevel"/>
    <w:tmpl w:val="A04E69CA"/>
    <w:lvl w:ilvl="0">
      <w:start w:val="1"/>
      <w:numFmt w:val="decimal"/>
      <w:lvlText w:val="%1."/>
      <w:lvlJc w:val="left"/>
      <w:pPr>
        <w:ind w:left="900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6" w:hanging="1800"/>
      </w:pPr>
      <w:rPr>
        <w:rFonts w:hint="default"/>
      </w:rPr>
    </w:lvl>
  </w:abstractNum>
  <w:abstractNum w:abstractNumId="6" w15:restartNumberingAfterBreak="0">
    <w:nsid w:val="5E0A7E4D"/>
    <w:multiLevelType w:val="hybridMultilevel"/>
    <w:tmpl w:val="333CD66E"/>
    <w:lvl w:ilvl="0" w:tplc="E7CAE0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7271E"/>
    <w:multiLevelType w:val="hybridMultilevel"/>
    <w:tmpl w:val="23C6C792"/>
    <w:lvl w:ilvl="0" w:tplc="94784E24">
      <w:start w:val="9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61CA5892"/>
    <w:multiLevelType w:val="hybridMultilevel"/>
    <w:tmpl w:val="447E2B90"/>
    <w:lvl w:ilvl="0" w:tplc="17D6D656">
      <w:start w:val="9"/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9" w15:restartNumberingAfterBreak="0">
    <w:nsid w:val="7C7E4B5F"/>
    <w:multiLevelType w:val="multilevel"/>
    <w:tmpl w:val="7F7893B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7D736B8E"/>
    <w:multiLevelType w:val="hybridMultilevel"/>
    <w:tmpl w:val="6CD813B8"/>
    <w:lvl w:ilvl="0" w:tplc="A576261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62" w:hanging="360"/>
      </w:pPr>
    </w:lvl>
    <w:lvl w:ilvl="2" w:tplc="0402001B" w:tentative="1">
      <w:start w:val="1"/>
      <w:numFmt w:val="lowerRoman"/>
      <w:lvlText w:val="%3."/>
      <w:lvlJc w:val="right"/>
      <w:pPr>
        <w:ind w:left="2282" w:hanging="180"/>
      </w:pPr>
    </w:lvl>
    <w:lvl w:ilvl="3" w:tplc="0402000F" w:tentative="1">
      <w:start w:val="1"/>
      <w:numFmt w:val="decimal"/>
      <w:lvlText w:val="%4."/>
      <w:lvlJc w:val="left"/>
      <w:pPr>
        <w:ind w:left="3002" w:hanging="360"/>
      </w:pPr>
    </w:lvl>
    <w:lvl w:ilvl="4" w:tplc="04020019" w:tentative="1">
      <w:start w:val="1"/>
      <w:numFmt w:val="lowerLetter"/>
      <w:lvlText w:val="%5."/>
      <w:lvlJc w:val="left"/>
      <w:pPr>
        <w:ind w:left="3722" w:hanging="360"/>
      </w:pPr>
    </w:lvl>
    <w:lvl w:ilvl="5" w:tplc="0402001B" w:tentative="1">
      <w:start w:val="1"/>
      <w:numFmt w:val="lowerRoman"/>
      <w:lvlText w:val="%6."/>
      <w:lvlJc w:val="right"/>
      <w:pPr>
        <w:ind w:left="4442" w:hanging="180"/>
      </w:pPr>
    </w:lvl>
    <w:lvl w:ilvl="6" w:tplc="0402000F" w:tentative="1">
      <w:start w:val="1"/>
      <w:numFmt w:val="decimal"/>
      <w:lvlText w:val="%7."/>
      <w:lvlJc w:val="left"/>
      <w:pPr>
        <w:ind w:left="5162" w:hanging="360"/>
      </w:pPr>
    </w:lvl>
    <w:lvl w:ilvl="7" w:tplc="04020019" w:tentative="1">
      <w:start w:val="1"/>
      <w:numFmt w:val="lowerLetter"/>
      <w:lvlText w:val="%8."/>
      <w:lvlJc w:val="left"/>
      <w:pPr>
        <w:ind w:left="5882" w:hanging="360"/>
      </w:pPr>
    </w:lvl>
    <w:lvl w:ilvl="8" w:tplc="0402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E5"/>
    <w:rsid w:val="00010804"/>
    <w:rsid w:val="0004051B"/>
    <w:rsid w:val="00056BC8"/>
    <w:rsid w:val="00061005"/>
    <w:rsid w:val="00077210"/>
    <w:rsid w:val="00093360"/>
    <w:rsid w:val="000C6F43"/>
    <w:rsid w:val="000D177B"/>
    <w:rsid w:val="000D3176"/>
    <w:rsid w:val="000E534B"/>
    <w:rsid w:val="000E6612"/>
    <w:rsid w:val="000E7C9B"/>
    <w:rsid w:val="000F2BAA"/>
    <w:rsid w:val="00106596"/>
    <w:rsid w:val="00114EB5"/>
    <w:rsid w:val="00152025"/>
    <w:rsid w:val="001825E4"/>
    <w:rsid w:val="001B3C46"/>
    <w:rsid w:val="00210C38"/>
    <w:rsid w:val="00213851"/>
    <w:rsid w:val="00220488"/>
    <w:rsid w:val="00231F9A"/>
    <w:rsid w:val="002402BE"/>
    <w:rsid w:val="002403CA"/>
    <w:rsid w:val="002464FA"/>
    <w:rsid w:val="002723FD"/>
    <w:rsid w:val="0027454A"/>
    <w:rsid w:val="002758FF"/>
    <w:rsid w:val="00284D2E"/>
    <w:rsid w:val="00290A11"/>
    <w:rsid w:val="00291454"/>
    <w:rsid w:val="002B5BB2"/>
    <w:rsid w:val="002C46EE"/>
    <w:rsid w:val="002C4F92"/>
    <w:rsid w:val="002C787A"/>
    <w:rsid w:val="002E2BD2"/>
    <w:rsid w:val="002F0E6F"/>
    <w:rsid w:val="002F4736"/>
    <w:rsid w:val="00315F46"/>
    <w:rsid w:val="003526CC"/>
    <w:rsid w:val="00357BF2"/>
    <w:rsid w:val="00366079"/>
    <w:rsid w:val="0038164E"/>
    <w:rsid w:val="00397B09"/>
    <w:rsid w:val="003B368C"/>
    <w:rsid w:val="003C3B7B"/>
    <w:rsid w:val="003C7618"/>
    <w:rsid w:val="003D4BA4"/>
    <w:rsid w:val="003D78BA"/>
    <w:rsid w:val="003E4930"/>
    <w:rsid w:val="00407D6B"/>
    <w:rsid w:val="004154BD"/>
    <w:rsid w:val="004156A1"/>
    <w:rsid w:val="004573FD"/>
    <w:rsid w:val="00462B5B"/>
    <w:rsid w:val="004817C7"/>
    <w:rsid w:val="0048763A"/>
    <w:rsid w:val="00493702"/>
    <w:rsid w:val="004D7A09"/>
    <w:rsid w:val="004F1833"/>
    <w:rsid w:val="004F4E47"/>
    <w:rsid w:val="00512940"/>
    <w:rsid w:val="00530000"/>
    <w:rsid w:val="00536070"/>
    <w:rsid w:val="0054034B"/>
    <w:rsid w:val="005664D4"/>
    <w:rsid w:val="005A03E3"/>
    <w:rsid w:val="005A543C"/>
    <w:rsid w:val="005A59B7"/>
    <w:rsid w:val="005A6F0F"/>
    <w:rsid w:val="005B1C43"/>
    <w:rsid w:val="005B311F"/>
    <w:rsid w:val="005C1D90"/>
    <w:rsid w:val="005C6FE1"/>
    <w:rsid w:val="005E73B3"/>
    <w:rsid w:val="00606635"/>
    <w:rsid w:val="0061169D"/>
    <w:rsid w:val="0062717B"/>
    <w:rsid w:val="00630892"/>
    <w:rsid w:val="0065028B"/>
    <w:rsid w:val="00656DF4"/>
    <w:rsid w:val="0067033D"/>
    <w:rsid w:val="00694B28"/>
    <w:rsid w:val="006E2422"/>
    <w:rsid w:val="006E4385"/>
    <w:rsid w:val="006E7519"/>
    <w:rsid w:val="00722BAA"/>
    <w:rsid w:val="00736591"/>
    <w:rsid w:val="00747D6E"/>
    <w:rsid w:val="0075599C"/>
    <w:rsid w:val="00776B39"/>
    <w:rsid w:val="00781522"/>
    <w:rsid w:val="007A0E93"/>
    <w:rsid w:val="007C54BD"/>
    <w:rsid w:val="007D1EA7"/>
    <w:rsid w:val="007D5F50"/>
    <w:rsid w:val="008259AA"/>
    <w:rsid w:val="008523B0"/>
    <w:rsid w:val="00862942"/>
    <w:rsid w:val="0086357F"/>
    <w:rsid w:val="00867096"/>
    <w:rsid w:val="008D7DB5"/>
    <w:rsid w:val="008E1DBD"/>
    <w:rsid w:val="009071AE"/>
    <w:rsid w:val="00941ADA"/>
    <w:rsid w:val="0094337F"/>
    <w:rsid w:val="00946997"/>
    <w:rsid w:val="00953648"/>
    <w:rsid w:val="00956F30"/>
    <w:rsid w:val="0097319A"/>
    <w:rsid w:val="009905BC"/>
    <w:rsid w:val="009C0572"/>
    <w:rsid w:val="00A03399"/>
    <w:rsid w:val="00A05936"/>
    <w:rsid w:val="00A12105"/>
    <w:rsid w:val="00A213CB"/>
    <w:rsid w:val="00A21486"/>
    <w:rsid w:val="00A329FF"/>
    <w:rsid w:val="00A368A2"/>
    <w:rsid w:val="00A42859"/>
    <w:rsid w:val="00A50C5A"/>
    <w:rsid w:val="00A52C35"/>
    <w:rsid w:val="00A53947"/>
    <w:rsid w:val="00A53CB0"/>
    <w:rsid w:val="00A652B6"/>
    <w:rsid w:val="00A67195"/>
    <w:rsid w:val="00A75F0F"/>
    <w:rsid w:val="00A76812"/>
    <w:rsid w:val="00AA1F90"/>
    <w:rsid w:val="00AE776D"/>
    <w:rsid w:val="00B30699"/>
    <w:rsid w:val="00B412FA"/>
    <w:rsid w:val="00B448E5"/>
    <w:rsid w:val="00B54044"/>
    <w:rsid w:val="00B540D1"/>
    <w:rsid w:val="00B70811"/>
    <w:rsid w:val="00B72D76"/>
    <w:rsid w:val="00B856E5"/>
    <w:rsid w:val="00B94B6B"/>
    <w:rsid w:val="00B96C67"/>
    <w:rsid w:val="00B97F0D"/>
    <w:rsid w:val="00BB0ED0"/>
    <w:rsid w:val="00BB6781"/>
    <w:rsid w:val="00BC4350"/>
    <w:rsid w:val="00BD437D"/>
    <w:rsid w:val="00C219A7"/>
    <w:rsid w:val="00CA3AE2"/>
    <w:rsid w:val="00CB74C4"/>
    <w:rsid w:val="00CF3A75"/>
    <w:rsid w:val="00D01530"/>
    <w:rsid w:val="00D24D99"/>
    <w:rsid w:val="00D32AEB"/>
    <w:rsid w:val="00D34A02"/>
    <w:rsid w:val="00D6694A"/>
    <w:rsid w:val="00D671EB"/>
    <w:rsid w:val="00D705E2"/>
    <w:rsid w:val="00D75D99"/>
    <w:rsid w:val="00D94132"/>
    <w:rsid w:val="00DB5161"/>
    <w:rsid w:val="00DD0C20"/>
    <w:rsid w:val="00DE3B4D"/>
    <w:rsid w:val="00DE7CBD"/>
    <w:rsid w:val="00E045A9"/>
    <w:rsid w:val="00E17556"/>
    <w:rsid w:val="00E31F1D"/>
    <w:rsid w:val="00E36A89"/>
    <w:rsid w:val="00E37193"/>
    <w:rsid w:val="00E5136B"/>
    <w:rsid w:val="00E521DD"/>
    <w:rsid w:val="00E645CB"/>
    <w:rsid w:val="00E821C7"/>
    <w:rsid w:val="00E84643"/>
    <w:rsid w:val="00E954DC"/>
    <w:rsid w:val="00E97B07"/>
    <w:rsid w:val="00EC0C1F"/>
    <w:rsid w:val="00EC665A"/>
    <w:rsid w:val="00ED372B"/>
    <w:rsid w:val="00EF6CF1"/>
    <w:rsid w:val="00EF7973"/>
    <w:rsid w:val="00F25C9B"/>
    <w:rsid w:val="00F57D13"/>
    <w:rsid w:val="00F77C8E"/>
    <w:rsid w:val="00F9435C"/>
    <w:rsid w:val="00FD574F"/>
    <w:rsid w:val="00FE01CE"/>
    <w:rsid w:val="00FE781F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E5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95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B448E5"/>
    <w:pPr>
      <w:keepNext/>
      <w:spacing w:after="0" w:line="240" w:lineRule="auto"/>
      <w:outlineLvl w:val="7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uiPriority w:val="99"/>
    <w:locked/>
    <w:rsid w:val="00B448E5"/>
    <w:rPr>
      <w:rFonts w:ascii="Times New Roman" w:hAnsi="Times New Roman" w:cs="Times New Roman"/>
      <w:b/>
      <w:sz w:val="20"/>
      <w:szCs w:val="20"/>
      <w:lang w:val="en-US"/>
    </w:rPr>
  </w:style>
  <w:style w:type="character" w:styleId="a3">
    <w:name w:val="Hyperlink"/>
    <w:basedOn w:val="a0"/>
    <w:uiPriority w:val="99"/>
    <w:semiHidden/>
    <w:rsid w:val="00B448E5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rsid w:val="00B448E5"/>
    <w:rPr>
      <w:rFonts w:cs="Times New Roman"/>
      <w:color w:val="954F72"/>
      <w:u w:val="single"/>
    </w:rPr>
  </w:style>
  <w:style w:type="paragraph" w:customStyle="1" w:styleId="xl65">
    <w:name w:val="xl65"/>
    <w:basedOn w:val="a"/>
    <w:uiPriority w:val="99"/>
    <w:rsid w:val="00B44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6">
    <w:name w:val="xl66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7">
    <w:name w:val="xl67"/>
    <w:basedOn w:val="a"/>
    <w:uiPriority w:val="99"/>
    <w:rsid w:val="00B448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8">
    <w:name w:val="xl68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69">
    <w:name w:val="xl69"/>
    <w:basedOn w:val="a"/>
    <w:uiPriority w:val="99"/>
    <w:rsid w:val="00B448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0">
    <w:name w:val="xl70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1">
    <w:name w:val="xl71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2">
    <w:name w:val="xl72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3">
    <w:name w:val="xl73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styleId="a5">
    <w:name w:val="header"/>
    <w:basedOn w:val="a"/>
    <w:link w:val="a6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locked/>
    <w:rsid w:val="00284D2E"/>
    <w:rPr>
      <w:rFonts w:cs="Times New Roman"/>
    </w:rPr>
  </w:style>
  <w:style w:type="paragraph" w:styleId="a7">
    <w:name w:val="footer"/>
    <w:basedOn w:val="a"/>
    <w:link w:val="a8"/>
    <w:uiPriority w:val="99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locked/>
    <w:rsid w:val="00284D2E"/>
    <w:rPr>
      <w:rFonts w:cs="Times New Roman"/>
    </w:rPr>
  </w:style>
  <w:style w:type="character" w:styleId="a9">
    <w:name w:val="annotation reference"/>
    <w:basedOn w:val="a0"/>
    <w:uiPriority w:val="99"/>
    <w:semiHidden/>
    <w:rsid w:val="00F25C9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25C9B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F25C9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F25C9B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F25C9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2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F25C9B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link w:val="af1"/>
    <w:uiPriority w:val="34"/>
    <w:qFormat/>
    <w:rsid w:val="000C6F43"/>
    <w:pPr>
      <w:ind w:left="720"/>
      <w:contextualSpacing/>
    </w:pPr>
  </w:style>
  <w:style w:type="paragraph" w:customStyle="1" w:styleId="CharCharCharCharCharChar">
    <w:name w:val="Char Char Знак Знак Char Char Знак Знак Знак Знак Char Char"/>
    <w:basedOn w:val="a"/>
    <w:rsid w:val="008259A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21">
    <w:name w:val="Body Text 2"/>
    <w:basedOn w:val="a"/>
    <w:link w:val="22"/>
    <w:rsid w:val="00BB0ED0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22">
    <w:name w:val="Основен текст 2 Знак"/>
    <w:basedOn w:val="a0"/>
    <w:link w:val="21"/>
    <w:rsid w:val="00BB0ED0"/>
    <w:rPr>
      <w:rFonts w:ascii="Arial" w:eastAsia="Times New Roman" w:hAnsi="Arial"/>
      <w:sz w:val="24"/>
      <w:szCs w:val="20"/>
      <w:lang w:val="en-AU" w:eastAsia="en-US"/>
    </w:rPr>
  </w:style>
  <w:style w:type="table" w:styleId="af2">
    <w:name w:val="Table Grid"/>
    <w:basedOn w:val="a1"/>
    <w:locked/>
    <w:rsid w:val="0024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semiHidden/>
    <w:rsid w:val="00E954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asubparinclinkincomingparagraphlink">
    <w:name w:val="fasubparinclink incomingparagraphlink"/>
    <w:uiPriority w:val="99"/>
    <w:rsid w:val="00E954DC"/>
    <w:rPr>
      <w:rFonts w:cs="Times New Roman"/>
    </w:rPr>
  </w:style>
  <w:style w:type="paragraph" w:customStyle="1" w:styleId="Text1">
    <w:name w:val="Text 1"/>
    <w:basedOn w:val="a"/>
    <w:rsid w:val="00E954DC"/>
    <w:pPr>
      <w:suppressAutoHyphens/>
      <w:spacing w:after="240" w:line="240" w:lineRule="auto"/>
      <w:ind w:left="482"/>
      <w:jc w:val="both"/>
    </w:pPr>
    <w:rPr>
      <w:rFonts w:ascii="Arial" w:eastAsia="Times New Roman" w:hAnsi="Arial"/>
      <w:sz w:val="20"/>
      <w:szCs w:val="20"/>
      <w:lang w:val="en-GB" w:eastAsia="ar-SA"/>
    </w:rPr>
  </w:style>
  <w:style w:type="character" w:customStyle="1" w:styleId="af1">
    <w:name w:val="Списък на абзаци Знак"/>
    <w:link w:val="af0"/>
    <w:uiPriority w:val="34"/>
    <w:locked/>
    <w:rsid w:val="00E954DC"/>
    <w:rPr>
      <w:lang w:eastAsia="en-US"/>
    </w:rPr>
  </w:style>
  <w:style w:type="paragraph" w:styleId="af3">
    <w:name w:val="Plain Text"/>
    <w:basedOn w:val="a"/>
    <w:link w:val="af4"/>
    <w:rsid w:val="00E954DC"/>
    <w:pPr>
      <w:spacing w:after="0" w:line="240" w:lineRule="auto"/>
    </w:pPr>
    <w:rPr>
      <w:rFonts w:ascii="Courier New" w:eastAsia="Times New Roman" w:hAnsi="Courier New"/>
      <w:sz w:val="20"/>
      <w:szCs w:val="20"/>
      <w:lang w:val="en-GB" w:eastAsia="bg-BG"/>
    </w:rPr>
  </w:style>
  <w:style w:type="character" w:customStyle="1" w:styleId="af4">
    <w:name w:val="Обикновен текст Знак"/>
    <w:basedOn w:val="a0"/>
    <w:link w:val="af3"/>
    <w:rsid w:val="00E954DC"/>
    <w:rPr>
      <w:rFonts w:ascii="Courier New" w:eastAsia="Times New Roman" w:hAnsi="Courier New"/>
      <w:sz w:val="20"/>
      <w:szCs w:val="20"/>
      <w:lang w:val="en-GB"/>
    </w:rPr>
  </w:style>
  <w:style w:type="character" w:customStyle="1" w:styleId="FontStyle54">
    <w:name w:val="Font Style54"/>
    <w:rsid w:val="00E954D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DE9A-3E13-4D59-8536-09747C31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4426</Words>
  <Characters>25230</Characters>
  <Application>Microsoft Office Word</Application>
  <DocSecurity>0</DocSecurity>
  <Lines>210</Lines>
  <Paragraphs>59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2019-04-19T07:52:00Z</dcterms:created>
  <dcterms:modified xsi:type="dcterms:W3CDTF">2019-11-18T13:24:00Z</dcterms:modified>
</cp:coreProperties>
</file>